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CECEC" w:themeColor="background1"/>
  <w:body>
    <w:p w:rsidR="004C53C2" w:rsidRPr="004C53C2" w:rsidRDefault="00922A06" w:rsidP="006E5A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</w:t>
      </w:r>
      <w:r w:rsidR="004C53C2" w:rsidRPr="004C53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Батик</w:t>
      </w:r>
      <w:r w:rsidR="004C53C2" w:rsidRPr="004C53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– это древнее искусство ручной росписи ткани с использованием разных резервирующих средств, которое зародилось около 2000 лет тому назад. В отдельный стиль прикладного искусства батик превратился на острове Ява примерно в VIII веке, откуда и был привезен в начале Нового времени голландскими торговцами в Европу. Впрочем, подобные техники работы с тканью были известны и жителям Индии, Китая, Северной Америки и Юго-Восточной Азии.</w:t>
      </w:r>
    </w:p>
    <w:p w:rsidR="00922A06" w:rsidRDefault="004C53C2" w:rsidP="006E5A73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2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C53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Любой батик уникален, поскольку создается вручную по оригинальному неповторимому эскизу, и имеет высокую стоимость, ведь для создания рисунка на ткани требуется много времени, дорогостоящие натуральные красители и резервы и, естественно, трудолюбие и фантазия мастера. </w:t>
      </w:r>
    </w:p>
    <w:p w:rsidR="00922A06" w:rsidRPr="00922A06" w:rsidRDefault="00922A06" w:rsidP="006E5A73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22A06">
        <w:rPr>
          <w:rFonts w:ascii="Times New Roman" w:hAnsi="Times New Roman" w:cs="Times New Roman"/>
          <w:sz w:val="24"/>
          <w:szCs w:val="24"/>
        </w:rPr>
        <w:t>В зависимости от техники исполнени</w:t>
      </w:r>
      <w:r>
        <w:rPr>
          <w:rFonts w:ascii="Times New Roman" w:hAnsi="Times New Roman" w:cs="Times New Roman"/>
          <w:sz w:val="24"/>
          <w:szCs w:val="24"/>
        </w:rPr>
        <w:t>я, различают такие виды батика:</w:t>
      </w:r>
    </w:p>
    <w:p w:rsidR="00922A06" w:rsidRPr="00922A06" w:rsidRDefault="00922A06" w:rsidP="006E5A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A06">
        <w:rPr>
          <w:rFonts w:ascii="Times New Roman" w:hAnsi="Times New Roman" w:cs="Times New Roman"/>
          <w:sz w:val="24"/>
          <w:szCs w:val="24"/>
        </w:rPr>
        <w:t>холодный – для этой техники контур рисунка наносится резервирующим веществом на основе бензина, резинового клея и парафина;</w:t>
      </w:r>
    </w:p>
    <w:p w:rsidR="00922A06" w:rsidRPr="00922A06" w:rsidRDefault="00922A06" w:rsidP="006E5A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A06">
        <w:rPr>
          <w:rFonts w:ascii="Times New Roman" w:hAnsi="Times New Roman" w:cs="Times New Roman"/>
          <w:sz w:val="24"/>
          <w:szCs w:val="24"/>
        </w:rPr>
        <w:t>горячий – рисунок наноситься жидким восковым составом (горячим) не только на контур, но и на каждый цвет; после окончания работы воск снимают при помощи бензина;</w:t>
      </w:r>
    </w:p>
    <w:p w:rsidR="00893D28" w:rsidRDefault="00922A06" w:rsidP="006E5A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A06">
        <w:rPr>
          <w:rFonts w:ascii="Times New Roman" w:hAnsi="Times New Roman" w:cs="Times New Roman"/>
          <w:sz w:val="24"/>
          <w:szCs w:val="24"/>
        </w:rPr>
        <w:t>узелковый – узор получают, завязывая ткань определенным способом (без использования резерва) и либо окуная в краситель, либо нанося его кистью.</w:t>
      </w:r>
    </w:p>
    <w:p w:rsidR="00922A06" w:rsidRDefault="00922A06" w:rsidP="006E5A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работе с детьми дошкольного возраста наиболее приемлемо использовать технику узелкового батика.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Посмотрите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получилось у нас.</w:t>
      </w:r>
    </w:p>
    <w:p w:rsidR="00922A06" w:rsidRDefault="00922A06" w:rsidP="00922A06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смочили и отжали хлопковую ткань</w:t>
      </w:r>
    </w:p>
    <w:p w:rsidR="006E5A73" w:rsidRDefault="006E5A73" w:rsidP="006E5A73">
      <w:pPr>
        <w:pStyle w:val="a4"/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E5A73" w:rsidRDefault="006E5A73" w:rsidP="006E5A73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8500" cy="2028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71130_10292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557" cy="203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A73" w:rsidRDefault="006E5A73" w:rsidP="006E5A73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A73" w:rsidRDefault="006E5A73" w:rsidP="006E5A73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Скрутили ткань в форме спирали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(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помощи карандаша)</w:t>
      </w:r>
    </w:p>
    <w:p w:rsidR="006E5A73" w:rsidRDefault="006E5A73" w:rsidP="006E5A73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A73" w:rsidRDefault="006E5A73" w:rsidP="006E5A73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33700" cy="20777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171130_10293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64" t="6829" r="17439" b="15609"/>
                    <a:stretch/>
                  </pic:blipFill>
                  <pic:spPr bwMode="auto">
                    <a:xfrm>
                      <a:off x="0" y="0"/>
                      <a:ext cx="2947944" cy="2087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5A73" w:rsidRDefault="006E5A73" w:rsidP="006E5A73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A73" w:rsidRDefault="006E5A73" w:rsidP="006E5A73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Зафиксировали скрученную ткань резинками</w:t>
      </w:r>
    </w:p>
    <w:p w:rsidR="006E5A73" w:rsidRDefault="006E5A73" w:rsidP="006E5A73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A73" w:rsidRDefault="006E5A73" w:rsidP="006E5A73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6075" cy="20097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171130_103037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40" t="28032" r="18149" b="5176"/>
                    <a:stretch/>
                  </pic:blipFill>
                  <pic:spPr bwMode="auto">
                    <a:xfrm>
                      <a:off x="0" y="0"/>
                      <a:ext cx="2888098" cy="20111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5A73" w:rsidRDefault="006E5A73" w:rsidP="006E5A73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A73" w:rsidRDefault="006E5A73" w:rsidP="006E5A73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Нанесли краску</w:t>
      </w:r>
    </w:p>
    <w:p w:rsidR="006E5A73" w:rsidRDefault="006E5A73" w:rsidP="006E5A73">
      <w:pPr>
        <w:pStyle w:val="a4"/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E5A73" w:rsidRDefault="006E5A73" w:rsidP="006E5A73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2247899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171130_103525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12" t="29925" r="32680" b="9713"/>
                    <a:stretch/>
                  </pic:blipFill>
                  <pic:spPr bwMode="auto">
                    <a:xfrm>
                      <a:off x="0" y="0"/>
                      <a:ext cx="2381801" cy="2248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7790" cy="223816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171130_10354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386" cy="224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A73" w:rsidRDefault="006E5A73" w:rsidP="006E5A73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A73" w:rsidRDefault="006E5A73" w:rsidP="006E5A73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Сняли резинки-фиксаторы. Получили готовый результат.</w:t>
      </w:r>
    </w:p>
    <w:p w:rsidR="006E5A73" w:rsidRDefault="006E5A73" w:rsidP="006E5A73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A73" w:rsidRPr="00922A06" w:rsidRDefault="006E5A73" w:rsidP="006E5A73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10075" cy="3269724"/>
            <wp:effectExtent l="0" t="0" r="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171130_10414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4699" cy="32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5A73" w:rsidRPr="00922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F1AAB"/>
    <w:multiLevelType w:val="multilevel"/>
    <w:tmpl w:val="8564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1F03E6"/>
    <w:multiLevelType w:val="multilevel"/>
    <w:tmpl w:val="7102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A90CBD"/>
    <w:multiLevelType w:val="hybridMultilevel"/>
    <w:tmpl w:val="9F02A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5E"/>
    <w:rsid w:val="00311B5E"/>
    <w:rsid w:val="004C53C2"/>
    <w:rsid w:val="006E5A73"/>
    <w:rsid w:val="00700180"/>
    <w:rsid w:val="00893D28"/>
    <w:rsid w:val="0092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AE257-8E2D-4A8F-ABF2-03FD76BB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A06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22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7A7A7A"/>
      </a:dk1>
      <a:lt1>
        <a:sysClr val="window" lastClr="ECEC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EDHohol</dc:creator>
  <cp:keywords/>
  <dc:description/>
  <cp:lastModifiedBy>EDHohol</cp:lastModifiedBy>
  <cp:revision>2</cp:revision>
  <dcterms:created xsi:type="dcterms:W3CDTF">2017-12-04T16:19:00Z</dcterms:created>
  <dcterms:modified xsi:type="dcterms:W3CDTF">2017-12-04T16:19:00Z</dcterms:modified>
</cp:coreProperties>
</file>