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ED" w:rsidRDefault="008A70ED" w:rsidP="00060FCB">
      <w:pPr>
        <w:spacing w:after="0" w:line="432" w:lineRule="atLeast"/>
        <w:ind w:firstLine="851"/>
        <w:jc w:val="center"/>
        <w:outlineLvl w:val="0"/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4F6228" w:themeColor="accent3" w:themeShade="80"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-720090</wp:posOffset>
            </wp:positionV>
            <wp:extent cx="7591425" cy="10687050"/>
            <wp:effectExtent l="19050" t="0" r="9525" b="0"/>
            <wp:wrapNone/>
            <wp:docPr id="2" name="Рисунок 2" descr="C:\Users\ad\Desktop\Лето 2018\рамки\a2492a53d8e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Лето 2018\рамки\a2492a53d8e5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0ED" w:rsidRDefault="008A70ED" w:rsidP="00060FCB">
      <w:pPr>
        <w:spacing w:after="0" w:line="432" w:lineRule="atLeast"/>
        <w:ind w:firstLine="851"/>
        <w:jc w:val="center"/>
        <w:outlineLvl w:val="0"/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40"/>
          <w:szCs w:val="40"/>
          <w:lang w:eastAsia="ru-RU"/>
        </w:rPr>
      </w:pPr>
    </w:p>
    <w:p w:rsidR="008A70ED" w:rsidRDefault="008A70ED" w:rsidP="00060FCB">
      <w:pPr>
        <w:spacing w:after="0" w:line="432" w:lineRule="atLeast"/>
        <w:ind w:firstLine="851"/>
        <w:jc w:val="center"/>
        <w:outlineLvl w:val="0"/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40"/>
          <w:szCs w:val="40"/>
          <w:lang w:eastAsia="ru-RU"/>
        </w:rPr>
      </w:pPr>
    </w:p>
    <w:p w:rsidR="008A70ED" w:rsidRDefault="008A70ED" w:rsidP="00060FCB">
      <w:pPr>
        <w:spacing w:after="0" w:line="432" w:lineRule="atLeast"/>
        <w:ind w:firstLine="851"/>
        <w:jc w:val="center"/>
        <w:outlineLvl w:val="0"/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40"/>
          <w:szCs w:val="40"/>
          <w:lang w:eastAsia="ru-RU"/>
        </w:rPr>
      </w:pPr>
    </w:p>
    <w:p w:rsidR="00060FCB" w:rsidRPr="00060FCB" w:rsidRDefault="008A70ED" w:rsidP="00060FCB">
      <w:pPr>
        <w:spacing w:after="0" w:line="432" w:lineRule="atLeast"/>
        <w:ind w:firstLine="851"/>
        <w:jc w:val="center"/>
        <w:outlineLvl w:val="0"/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4F6228" w:themeColor="accent3" w:themeShade="8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6985635</wp:posOffset>
            </wp:positionH>
            <wp:positionV relativeFrom="paragraph">
              <wp:posOffset>-720090</wp:posOffset>
            </wp:positionV>
            <wp:extent cx="7543800" cy="11904980"/>
            <wp:effectExtent l="19050" t="0" r="0" b="0"/>
            <wp:wrapNone/>
            <wp:docPr id="1" name="Рисунок 1" descr="C:\Users\ad\Desktop\Лето 2018\рамки\a2492a53d8e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Лето 2018\рамки\a2492a53d8e5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90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FCB" w:rsidRPr="00060FCB"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40"/>
          <w:szCs w:val="40"/>
          <w:lang w:eastAsia="ru-RU"/>
        </w:rPr>
        <w:t>Рекомендуемые блюда для ребёнка 3-6 лет</w:t>
      </w:r>
    </w:p>
    <w:p w:rsidR="00060FCB" w:rsidRPr="00060FCB" w:rsidRDefault="00060FCB" w:rsidP="00060FCB">
      <w:pPr>
        <w:spacing w:after="0" w:line="432" w:lineRule="atLeast"/>
        <w:ind w:firstLine="851"/>
        <w:jc w:val="center"/>
        <w:outlineLvl w:val="0"/>
        <w:rPr>
          <w:rFonts w:ascii="Monotype Corsiva" w:eastAsia="Times New Roman" w:hAnsi="Monotype Corsiva" w:cs="Times New Roman"/>
          <w:b/>
          <w:color w:val="212121"/>
          <w:kern w:val="36"/>
          <w:sz w:val="40"/>
          <w:szCs w:val="40"/>
          <w:lang w:eastAsia="ru-RU"/>
        </w:rPr>
      </w:pPr>
    </w:p>
    <w:p w:rsidR="00060FCB" w:rsidRPr="00060FCB" w:rsidRDefault="00060FCB" w:rsidP="00060FCB">
      <w:pPr>
        <w:spacing w:after="15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все блюда, какие бывают на вашем столе, можно употреблять в пищу ребенку 4—5 лет. Перечислим лишь некоторые из них.</w:t>
      </w:r>
    </w:p>
    <w:p w:rsidR="00060FCB" w:rsidRPr="00060FCB" w:rsidRDefault="00060FCB" w:rsidP="008A70ED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  <w:t>Рекомендуемые салаты:</w:t>
      </w:r>
    </w:p>
    <w:p w:rsidR="00060FCB" w:rsidRPr="00060FCB" w:rsidRDefault="00060FCB" w:rsidP="00060FC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 сырых овощей, с зеленью и без; из свежей (мятой) капусты с майонезом, из квашеной капусты с растительным маслом; из помидоров и огурцов; сладкий салат из моркови с изюмом или черносливом;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салаты с морской капустой;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салаты с яйцом и зеленым горошком (или фасолью, или кукурузой);</w:t>
      </w:r>
      <w:proofErr w:type="gramEnd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из зеленого салата со сметаной или растительным маслом (подсолнечным, оливковым, кукурузным и др.), с зеленью;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из редиски, редьки.</w:t>
      </w:r>
    </w:p>
    <w:p w:rsidR="00060FCB" w:rsidRPr="00060FCB" w:rsidRDefault="00060FCB" w:rsidP="008A70ED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  <w:t>Рекомендуемые первые блюда:</w:t>
      </w:r>
    </w:p>
    <w:p w:rsidR="00060FCB" w:rsidRPr="00060FCB" w:rsidRDefault="00060FCB" w:rsidP="008A70E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супы (молочный с макаронами, вермишелью, звездочками; молочный с крупой и овощами; мясные супы или на мясном бульоне — щи, борщ, рассольник, картофельный, крупяной; куриный суп; рыбный суп; овощной суп; фруктовый суп и т. д.)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бульоны (мясной, куриный, рыбный); бульоны с лапшой, с клецками, с фрикадельками, с блинами и пирожками.</w:t>
      </w:r>
      <w:proofErr w:type="gramEnd"/>
    </w:p>
    <w:p w:rsidR="00060FCB" w:rsidRPr="00060FCB" w:rsidRDefault="00060FCB" w:rsidP="008A70ED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  <w:t>Рекомендуемые вторые блюда:</w:t>
      </w:r>
    </w:p>
    <w:p w:rsidR="00060FCB" w:rsidRPr="00060FCB" w:rsidRDefault="00060FCB" w:rsidP="008A70E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блюда из мяса желательно — паровые и вареные, менее желательно — жареные; паровые котлеты, тефтели, рагу, голубцы, </w:t>
      </w:r>
      <w:proofErr w:type="gramStart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тушеные</w:t>
      </w:r>
      <w:proofErr w:type="gramEnd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говядина и телятина, тушеная нежирная свинина, фаршированный болгарский перец, фаршированные кабачки, рулеты домашнего приготовления и т. д.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колбасы (изредка по чуть-чуть и если вы уверены, что они совершенно свежие);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отварная курица; курица из духовки;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отварная, тушеная, изредка — жареная, жареная в яйце;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рыбные котлеты;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печень — редко; не следует готовить печень часто, помня о том, что она содержит много холестерина;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 гарнир рекомендуется готовить: отварные овощи, винегрет, овощные пюре, лапшу и макаронные изделия, крупяные каши; в качестве гарнира не рекомендуется подавать картофель — ни в жареном, ни в отварном виде, ни в виде пюре.</w:t>
      </w:r>
      <w:proofErr w:type="gramEnd"/>
    </w:p>
    <w:p w:rsidR="008A70ED" w:rsidRDefault="008A70ED" w:rsidP="00060FCB">
      <w:pPr>
        <w:spacing w:after="150" w:line="240" w:lineRule="auto"/>
        <w:ind w:firstLine="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-720090</wp:posOffset>
            </wp:positionV>
            <wp:extent cx="7591425" cy="10687050"/>
            <wp:effectExtent l="19050" t="0" r="9525" b="0"/>
            <wp:wrapNone/>
            <wp:docPr id="3" name="Рисунок 2" descr="C:\Users\ad\Desktop\Лето 2018\рамки\a2492a53d8e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Лето 2018\рамки\a2492a53d8e5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0ED" w:rsidRDefault="008A70ED" w:rsidP="00060FCB">
      <w:pPr>
        <w:spacing w:after="150" w:line="240" w:lineRule="auto"/>
        <w:ind w:firstLine="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8A70ED" w:rsidRDefault="008A70ED" w:rsidP="00060FCB">
      <w:pPr>
        <w:spacing w:after="150" w:line="240" w:lineRule="auto"/>
        <w:ind w:firstLine="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060FCB" w:rsidRPr="00060FCB" w:rsidRDefault="00060FCB" w:rsidP="008A70ED">
      <w:pPr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  <w:t>Рекомендуемые третьи блюда:</w:t>
      </w:r>
    </w:p>
    <w:p w:rsidR="00060FCB" w:rsidRPr="00060FCB" w:rsidRDefault="00060FCB" w:rsidP="008A70E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разнообразные компоты (из свежих фруктов, из сухофруктов, консервированные);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кисели (фруктовые, ягодные);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морсы (из свежих ягод — черная и красная смородина, малина, клюква; из ягодных варений);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настои или отвар шиповника (можно использовать не только ягоды — свежие или сухие, но и корни шиповника и молодые веточки);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настой или отвар боярышника;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соки свежие и консервированные (из фруктов и ягод, соки ассорти; овощные соки);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свежие фрукты и ягоды;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арбуз, дыня.</w:t>
      </w:r>
    </w:p>
    <w:p w:rsidR="00060FCB" w:rsidRPr="00060FCB" w:rsidRDefault="00060FCB" w:rsidP="00060FCB">
      <w:pPr>
        <w:spacing w:after="150" w:line="240" w:lineRule="auto"/>
        <w:ind w:firstLine="851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</w:pPr>
      <w:r w:rsidRPr="00060FCB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  <w:t>Блюда, рекомендуемые на завтрак и на ужин:</w:t>
      </w:r>
    </w:p>
    <w:p w:rsidR="00060FCB" w:rsidRPr="00060FCB" w:rsidRDefault="00060FCB" w:rsidP="008A70E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крупяные каши, сваренные на молоке (овсяная, манная, гречневая, рисовая, перловая, ячневая, пшенная и пр.); для приготовления каш можно использовать сочетания круп;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каши из круп и овощей, а также из круп и фруктов, сваренные на молоке (используются яблоки, тыква, изюм, чернослив, морковь и т. д.);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блюда, приготовленные с использованием творога (вареники, пудинги, запеканки, творожники и др.);</w:t>
      </w:r>
      <w:proofErr w:type="gramEnd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вермишель, лапша (со сливочным маслом, с </w:t>
      </w:r>
      <w:proofErr w:type="spellStart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творогом</w:t>
      </w:r>
      <w:proofErr w:type="gramStart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spellEnd"/>
      <w:proofErr w:type="gramEnd"/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сыром);</w:t>
      </w:r>
      <w:r w:rsidRPr="0006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вареное яйцо и блюда, приготовленные из яиц (разнообразные омлеты).</w:t>
      </w:r>
    </w:p>
    <w:p w:rsidR="00473578" w:rsidRPr="00060FCB" w:rsidRDefault="00473578" w:rsidP="00060FC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473578" w:rsidRPr="00060FCB" w:rsidSect="008A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FCB"/>
    <w:rsid w:val="00060FCB"/>
    <w:rsid w:val="00473578"/>
    <w:rsid w:val="00505C13"/>
    <w:rsid w:val="008A70ED"/>
    <w:rsid w:val="00CD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78"/>
  </w:style>
  <w:style w:type="paragraph" w:styleId="1">
    <w:name w:val="heading 1"/>
    <w:basedOn w:val="a"/>
    <w:link w:val="10"/>
    <w:uiPriority w:val="9"/>
    <w:qFormat/>
    <w:rsid w:val="0006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9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92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2018-06-06T06:02:00Z</cp:lastPrinted>
  <dcterms:created xsi:type="dcterms:W3CDTF">2018-06-06T05:23:00Z</dcterms:created>
  <dcterms:modified xsi:type="dcterms:W3CDTF">2018-06-06T06:02:00Z</dcterms:modified>
</cp:coreProperties>
</file>